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E34" w:rsidRPr="00E54E34" w:rsidRDefault="00E54E34" w:rsidP="00E54E34">
      <w:pPr>
        <w:jc w:val="center"/>
        <w:rPr>
          <w:rFonts w:ascii="ＭＳ ゴシック" w:eastAsia="ＭＳ ゴシック" w:hAnsi="ＭＳ ゴシック"/>
          <w:b/>
          <w:sz w:val="28"/>
          <w:szCs w:val="28"/>
        </w:rPr>
      </w:pPr>
      <w:r w:rsidRPr="00E54E34">
        <w:rPr>
          <w:rFonts w:ascii="ＭＳ ゴシック" w:eastAsia="ＭＳ ゴシック" w:hAnsi="ＭＳ ゴシック" w:hint="eastAsia"/>
          <w:b/>
          <w:spacing w:val="18"/>
          <w:kern w:val="0"/>
          <w:sz w:val="28"/>
          <w:szCs w:val="28"/>
          <w:fitText w:val="5058" w:id="1119480320"/>
        </w:rPr>
        <w:t>特別養護老人ホーム千両荘入所案</w:t>
      </w:r>
      <w:r w:rsidRPr="00E54E34">
        <w:rPr>
          <w:rFonts w:ascii="ＭＳ ゴシック" w:eastAsia="ＭＳ ゴシック" w:hAnsi="ＭＳ ゴシック" w:hint="eastAsia"/>
          <w:b/>
          <w:spacing w:val="10"/>
          <w:kern w:val="0"/>
          <w:sz w:val="28"/>
          <w:szCs w:val="28"/>
          <w:fitText w:val="5058" w:id="1119480320"/>
        </w:rPr>
        <w:t>内</w:t>
      </w:r>
    </w:p>
    <w:p w:rsidR="00E54E34" w:rsidRDefault="00E54E34" w:rsidP="00E54E34">
      <w:pPr>
        <w:jc w:val="center"/>
        <w:rPr>
          <w:rFonts w:ascii="ＭＳ ゴシック" w:eastAsia="ＭＳ ゴシック" w:hAnsi="ＭＳ ゴシック"/>
          <w:sz w:val="22"/>
        </w:rPr>
      </w:pPr>
    </w:p>
    <w:p w:rsidR="00E54E34" w:rsidRPr="00E54E34" w:rsidRDefault="00E54E34" w:rsidP="00E54E34">
      <w:pPr>
        <w:jc w:val="center"/>
        <w:rPr>
          <w:rFonts w:ascii="ＭＳ ゴシック" w:eastAsia="ＭＳ ゴシック" w:hAnsi="ＭＳ ゴシック"/>
          <w:b/>
          <w:sz w:val="22"/>
        </w:rPr>
      </w:pPr>
      <w:r>
        <w:rPr>
          <w:rFonts w:ascii="ＭＳ ゴシック" w:eastAsia="ＭＳ ゴシック" w:hAnsi="ＭＳ ゴシック" w:hint="eastAsia"/>
          <w:b/>
          <w:sz w:val="22"/>
        </w:rPr>
        <w:t>当施設への入所をご検討頂きましてありがとうございます。</w:t>
      </w:r>
    </w:p>
    <w:p w:rsidR="00E54E34" w:rsidRDefault="00E54E34" w:rsidP="00E54E34">
      <w:pPr>
        <w:jc w:val="left"/>
        <w:rPr>
          <w:rFonts w:ascii="ＭＳ ゴシック" w:eastAsia="ＭＳ ゴシック" w:hAnsi="ＭＳ ゴシック"/>
          <w:sz w:val="22"/>
        </w:rPr>
      </w:pPr>
    </w:p>
    <w:p w:rsidR="00E54E34" w:rsidRDefault="00E54E34" w:rsidP="00E54E34">
      <w:pPr>
        <w:jc w:val="left"/>
        <w:rPr>
          <w:rFonts w:ascii="ＭＳ ゴシック" w:eastAsia="ＭＳ ゴシック" w:hAnsi="ＭＳ ゴシック"/>
          <w:sz w:val="22"/>
        </w:rPr>
      </w:pPr>
      <w:r>
        <w:rPr>
          <w:rFonts w:ascii="ＭＳ ゴシック" w:eastAsia="ＭＳ ゴシック" w:hAnsi="ＭＳ ゴシック" w:hint="eastAsia"/>
          <w:sz w:val="22"/>
        </w:rPr>
        <w:t>１　入所対象者</w:t>
      </w:r>
    </w:p>
    <w:p w:rsidR="00E54E34" w:rsidRDefault="006D4C78" w:rsidP="00E54E34">
      <w:pPr>
        <w:ind w:leftChars="200" w:left="640" w:hangingChars="100" w:hanging="220"/>
        <w:jc w:val="left"/>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59264" behindDoc="1" locked="0" layoutInCell="1" allowOverlap="1">
                <wp:simplePos x="0" y="0"/>
                <wp:positionH relativeFrom="column">
                  <wp:posOffset>110490</wp:posOffset>
                </wp:positionH>
                <wp:positionV relativeFrom="paragraph">
                  <wp:posOffset>13970</wp:posOffset>
                </wp:positionV>
                <wp:extent cx="5657850" cy="140970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5657850" cy="1409700"/>
                        </a:xfrm>
                        <a:prstGeom prst="roundRect">
                          <a:avLst/>
                        </a:prstGeom>
                        <a:ln w="19050"/>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22D1FD" id="角丸四角形 1" o:spid="_x0000_s1026" style="position:absolute;left:0;text-align:left;margin-left:8.7pt;margin-top:1.1pt;width:445.5pt;height:1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" fillcolor="white [3201]" strokecolor="#ed7d31 [3205]" strokeweight="1.5pt">
                <v:stroke joinstyle="miter"/>
              </v:roundrect>
            </w:pict>
          </mc:Fallback>
        </mc:AlternateContent>
      </w:r>
      <w:r w:rsidR="00E54E34">
        <w:rPr>
          <w:rFonts w:ascii="ＭＳ ゴシック" w:eastAsia="ＭＳ ゴシック" w:hAnsi="ＭＳ ゴシック" w:hint="eastAsia"/>
          <w:sz w:val="22"/>
        </w:rPr>
        <w:t>○身体上又は精神上著しい障害があるために常時の介護を必要とし、かつ、居宅においてこれを受けることが困難な方。</w:t>
      </w:r>
    </w:p>
    <w:p w:rsidR="00E54E34" w:rsidRDefault="00E54E34" w:rsidP="00E54E34">
      <w:pPr>
        <w:ind w:leftChars="200" w:left="64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hint="eastAsia"/>
          <w:b/>
          <w:color w:val="FF0000"/>
          <w:sz w:val="22"/>
          <w:highlight w:val="yellow"/>
        </w:rPr>
        <w:t>要介護認定３以上を受けている方</w:t>
      </w:r>
      <w:r>
        <w:rPr>
          <w:rFonts w:ascii="ＭＳ ゴシック" w:eastAsia="ＭＳ ゴシック" w:hAnsi="ＭＳ ゴシック" w:hint="eastAsia"/>
          <w:sz w:val="22"/>
        </w:rPr>
        <w:t>、</w:t>
      </w:r>
      <w:r>
        <w:rPr>
          <w:rFonts w:ascii="ＭＳ ゴシック" w:eastAsia="ＭＳ ゴシック" w:hAnsi="ＭＳ ゴシック" w:hint="eastAsia"/>
          <w:sz w:val="22"/>
          <w:u w:val="single"/>
        </w:rPr>
        <w:t>要介護１、２の方は行政の承認の上、特例と認められた場合のみ「特例入所」として入所可能です。</w:t>
      </w:r>
    </w:p>
    <w:p w:rsidR="00E54E34" w:rsidRDefault="00E54E34" w:rsidP="00E54E34">
      <w:pPr>
        <w:ind w:leftChars="200" w:left="64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○インシュリン、IVH、透析、その他医療依存度が高いと判断した場合は入所をお断りしています。</w:t>
      </w:r>
    </w:p>
    <w:p w:rsidR="00E54E34" w:rsidRDefault="006D4C78" w:rsidP="006D4C78">
      <w:pPr>
        <w:tabs>
          <w:tab w:val="left" w:pos="7545"/>
          <w:tab w:val="right" w:pos="8504"/>
        </w:tabs>
        <w:rPr>
          <w:rFonts w:ascii="ＭＳ ゴシック" w:eastAsia="ＭＳ ゴシック" w:hAnsi="ＭＳ ゴシック"/>
          <w:sz w:val="24"/>
        </w:rPr>
      </w:pPr>
      <w:r>
        <w:rPr>
          <w:rFonts w:ascii="ＭＳ ゴシック" w:eastAsia="ＭＳ ゴシック" w:hAnsi="ＭＳ ゴシック"/>
          <w:sz w:val="24"/>
        </w:rPr>
        <w:tab/>
      </w:r>
      <w:r>
        <w:rPr>
          <w:rFonts w:ascii="ＭＳ ゴシック" w:eastAsia="ＭＳ ゴシック" w:hAnsi="ＭＳ ゴシック"/>
          <w:sz w:val="24"/>
        </w:rPr>
        <w:tab/>
      </w:r>
    </w:p>
    <w:p w:rsidR="00E54E34" w:rsidRDefault="00E54E34" w:rsidP="00E54E34">
      <w:pPr>
        <w:rPr>
          <w:rFonts w:ascii="ＭＳ ゴシック" w:eastAsia="ＭＳ ゴシック" w:hAnsi="ＭＳ ゴシック"/>
          <w:sz w:val="22"/>
        </w:rPr>
      </w:pPr>
      <w:r>
        <w:rPr>
          <w:rFonts w:ascii="ＭＳ ゴシック" w:eastAsia="ＭＳ ゴシック" w:hAnsi="ＭＳ ゴシック" w:hint="eastAsia"/>
          <w:sz w:val="22"/>
        </w:rPr>
        <w:t>２　入所申込手続き</w:t>
      </w:r>
    </w:p>
    <w:p w:rsidR="00E54E34" w:rsidRDefault="00E54E34" w:rsidP="00E54E34">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 xml:space="preserve">　　　入所申込書をご記入のうえ添付書類とともに提出して下さい。添付書類は、入所調査票と介護保険証のコピーをお願いしております。（認定申請中の方は、認定後に提出ください。）</w:t>
      </w:r>
    </w:p>
    <w:p w:rsidR="00E54E34" w:rsidRDefault="00B47CE9" w:rsidP="00E54E34">
      <w:pPr>
        <w:ind w:leftChars="200" w:left="420" w:firstLineChars="100" w:firstLine="220"/>
        <w:rPr>
          <w:rFonts w:ascii="ＭＳ ゴシック" w:eastAsia="ＭＳ ゴシック" w:hAnsi="ＭＳ ゴシック"/>
          <w:sz w:val="22"/>
        </w:rPr>
      </w:pPr>
      <w:r w:rsidRPr="00B47CE9">
        <w:rPr>
          <w:rFonts w:ascii="ＭＳ ゴシック" w:eastAsia="ＭＳ ゴシック" w:hAnsi="ＭＳ ゴシック"/>
          <w:noProof/>
          <w:sz w:val="22"/>
          <w:bdr w:val="single" w:sz="4" w:space="0" w:color="auto"/>
        </w:rPr>
        <w:drawing>
          <wp:anchor distT="0" distB="0" distL="114300" distR="114300" simplePos="0" relativeHeight="251660288" behindDoc="1" locked="0" layoutInCell="1" allowOverlap="1" wp14:anchorId="0E138EFD" wp14:editId="1F612E4B">
            <wp:simplePos x="0" y="0"/>
            <wp:positionH relativeFrom="column">
              <wp:posOffset>2872740</wp:posOffset>
            </wp:positionH>
            <wp:positionV relativeFrom="paragraph">
              <wp:posOffset>290195</wp:posOffset>
            </wp:positionV>
            <wp:extent cx="628650" cy="322385"/>
            <wp:effectExtent l="0" t="0" r="0" b="1905"/>
            <wp:wrapNone/>
            <wp:docPr id="2" name="図 2" descr="C:\Users\owner\Documents\介護研修会チラシ\0929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ocuments\介護研修会チラシ\09297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8650" cy="322385"/>
                    </a:xfrm>
                    <a:prstGeom prst="rect">
                      <a:avLst/>
                    </a:prstGeom>
                    <a:noFill/>
                    <a:ln>
                      <a:noFill/>
                    </a:ln>
                  </pic:spPr>
                </pic:pic>
              </a:graphicData>
            </a:graphic>
            <wp14:sizeRelH relativeFrom="page">
              <wp14:pctWidth>0</wp14:pctWidth>
            </wp14:sizeRelH>
            <wp14:sizeRelV relativeFrom="page">
              <wp14:pctHeight>0</wp14:pctHeight>
            </wp14:sizeRelV>
          </wp:anchor>
        </w:drawing>
      </w:r>
      <w:r w:rsidR="00E54E34">
        <w:rPr>
          <w:rFonts w:ascii="ＭＳ ゴシック" w:eastAsia="ＭＳ ゴシック" w:hAnsi="ＭＳ ゴシック" w:hint="eastAsia"/>
          <w:sz w:val="22"/>
        </w:rPr>
        <w:t>入所申込書は、郵送でも受け付けております。書式はホームページからもダウンロードできます。</w:t>
      </w:r>
      <w:r>
        <w:rPr>
          <w:rFonts w:ascii="ＭＳ ゴシック" w:eastAsia="ＭＳ ゴシック" w:hAnsi="ＭＳ ゴシック" w:hint="eastAsia"/>
          <w:sz w:val="22"/>
        </w:rPr>
        <w:t xml:space="preserve">　</w:t>
      </w:r>
      <w:r w:rsidR="00840F7B">
        <w:rPr>
          <w:rFonts w:ascii="ＭＳ ゴシック" w:eastAsia="ＭＳ ゴシック" w:hAnsi="ＭＳ ゴシック" w:hint="eastAsia"/>
          <w:sz w:val="22"/>
        </w:rPr>
        <w:t xml:space="preserve">　</w:t>
      </w:r>
      <w:r>
        <w:rPr>
          <w:rFonts w:ascii="ＭＳ ゴシック" w:eastAsia="ＭＳ ゴシック" w:hAnsi="ＭＳ ゴシック" w:hint="eastAsia"/>
          <w:sz w:val="22"/>
          <w:bdr w:val="single" w:sz="4" w:space="0" w:color="auto"/>
        </w:rPr>
        <w:t xml:space="preserve">　</w:t>
      </w:r>
      <w:r w:rsidR="00840F7B">
        <w:rPr>
          <w:rFonts w:ascii="ＭＳ ゴシック" w:eastAsia="ＭＳ ゴシック" w:hAnsi="ＭＳ ゴシック" w:hint="eastAsia"/>
          <w:sz w:val="22"/>
          <w:bdr w:val="single" w:sz="4" w:space="0" w:color="auto"/>
        </w:rPr>
        <w:t xml:space="preserve">　</w:t>
      </w:r>
      <w:r>
        <w:rPr>
          <w:rFonts w:ascii="ＭＳ ゴシック" w:eastAsia="ＭＳ ゴシック" w:hAnsi="ＭＳ ゴシック" w:hint="eastAsia"/>
          <w:sz w:val="22"/>
          <w:bdr w:val="single" w:sz="4" w:space="0" w:color="auto"/>
        </w:rPr>
        <w:t xml:space="preserve">千両荘　</w:t>
      </w:r>
      <w:r w:rsidR="00840F7B">
        <w:rPr>
          <w:rFonts w:ascii="ＭＳ ゴシック" w:eastAsia="ＭＳ ゴシック" w:hAnsi="ＭＳ ゴシック" w:hint="eastAsia"/>
          <w:sz w:val="22"/>
          <w:bdr w:val="single" w:sz="4" w:space="0" w:color="auto"/>
        </w:rPr>
        <w:t xml:space="preserve">　</w:t>
      </w:r>
    </w:p>
    <w:p w:rsidR="00B47CE9" w:rsidRDefault="00E54E34" w:rsidP="00E54E34">
      <w:pPr>
        <w:rPr>
          <w:rFonts w:ascii="ＭＳ ゴシック" w:eastAsia="ＭＳ ゴシック" w:hAnsi="ＭＳ ゴシック"/>
          <w:sz w:val="22"/>
        </w:rPr>
      </w:pPr>
      <w:r>
        <w:rPr>
          <w:rFonts w:ascii="ＭＳ ゴシック" w:eastAsia="ＭＳ ゴシック" w:hAnsi="ＭＳ ゴシック" w:hint="eastAsia"/>
          <w:sz w:val="22"/>
        </w:rPr>
        <w:t xml:space="preserve">　　</w:t>
      </w:r>
    </w:p>
    <w:p w:rsidR="00E54E34" w:rsidRDefault="00E54E34" w:rsidP="00E54E34">
      <w:pPr>
        <w:rPr>
          <w:rFonts w:ascii="ＭＳ ゴシック" w:eastAsia="ＭＳ ゴシック" w:hAnsi="ＭＳ ゴシック"/>
          <w:sz w:val="22"/>
        </w:rPr>
      </w:pPr>
      <w:r>
        <w:rPr>
          <w:rFonts w:ascii="ＭＳ ゴシック" w:eastAsia="ＭＳ ゴシック" w:hAnsi="ＭＳ ゴシック" w:hint="eastAsia"/>
          <w:sz w:val="22"/>
        </w:rPr>
        <w:t>３　事前面接</w:t>
      </w:r>
    </w:p>
    <w:p w:rsidR="00E54E34" w:rsidRDefault="00E54E34" w:rsidP="00E54E34">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 xml:space="preserve">　　　入所申込み者が多数いますので順番が近づいてきた方に対して事前面接を行います。担当職員が入所希望者（申込者）の生活している所へ伺って、普段の様子、身体の状態など詳しいお話をお伺いさせて頂きます。</w:t>
      </w:r>
    </w:p>
    <w:p w:rsidR="00E54E34" w:rsidRDefault="00E54E34" w:rsidP="00E54E34">
      <w:pPr>
        <w:rPr>
          <w:rFonts w:ascii="ＭＳ ゴシック" w:eastAsia="ＭＳ ゴシック" w:hAnsi="ＭＳ ゴシック"/>
          <w:sz w:val="22"/>
        </w:rPr>
      </w:pPr>
    </w:p>
    <w:p w:rsidR="00E54E34" w:rsidRDefault="00E54E34" w:rsidP="00E54E34">
      <w:pPr>
        <w:rPr>
          <w:rFonts w:ascii="ＭＳ ゴシック" w:eastAsia="ＭＳ ゴシック" w:hAnsi="ＭＳ ゴシック"/>
          <w:sz w:val="22"/>
        </w:rPr>
      </w:pPr>
      <w:r>
        <w:rPr>
          <w:rFonts w:ascii="ＭＳ ゴシック" w:eastAsia="ＭＳ ゴシック" w:hAnsi="ＭＳ ゴシック" w:hint="eastAsia"/>
          <w:sz w:val="22"/>
        </w:rPr>
        <w:t>４　入所の決定</w:t>
      </w:r>
    </w:p>
    <w:p w:rsidR="00E54E34" w:rsidRDefault="00E54E34" w:rsidP="00E54E34">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 xml:space="preserve">　　　入所判定委員会にて検討後、入所可能となりましたら、生活相談員よりご連絡し、重要事項の説明、入所日などの調整をさせて頂きます</w:t>
      </w:r>
    </w:p>
    <w:p w:rsidR="00E54E34" w:rsidRDefault="00E54E34" w:rsidP="00E54E34">
      <w:pPr>
        <w:ind w:left="440" w:hangingChars="200" w:hanging="440"/>
        <w:rPr>
          <w:rFonts w:ascii="ＭＳ ゴシック" w:eastAsia="ＭＳ ゴシック" w:hAnsi="ＭＳ ゴシック"/>
          <w:sz w:val="22"/>
        </w:rPr>
      </w:pPr>
    </w:p>
    <w:p w:rsidR="00E54E34" w:rsidRDefault="00E54E34" w:rsidP="00E54E34">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５　健康診断書の提出</w:t>
      </w:r>
    </w:p>
    <w:p w:rsidR="00E54E34" w:rsidRDefault="00E54E34" w:rsidP="00E54E34">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 xml:space="preserve">　　　順番が近づいてきましたら、申込代理人へその旨連絡をさせて頂き、入所希望の確認を行います。入所希望のある方は、健康診断書の提出をお願いします。</w:t>
      </w:r>
    </w:p>
    <w:p w:rsidR="00E54E34" w:rsidRDefault="00E54E34" w:rsidP="00E54E34">
      <w:pPr>
        <w:rPr>
          <w:rFonts w:ascii="ＭＳ ゴシック" w:eastAsia="ＭＳ ゴシック" w:hAnsi="ＭＳ ゴシック"/>
          <w:sz w:val="22"/>
        </w:rPr>
      </w:pPr>
    </w:p>
    <w:p w:rsidR="00E54E34" w:rsidRDefault="00E54E34" w:rsidP="00E54E34">
      <w:pPr>
        <w:ind w:left="440" w:hangingChars="200" w:hanging="440"/>
        <w:rPr>
          <w:rFonts w:ascii="ＭＳ ゴシック" w:eastAsia="ＭＳ ゴシック" w:hAnsi="ＭＳ ゴシック"/>
          <w:sz w:val="22"/>
          <w:u w:val="single"/>
        </w:rPr>
      </w:pPr>
      <w:r>
        <w:rPr>
          <w:rFonts w:ascii="ＭＳ ゴシック" w:eastAsia="ＭＳ ゴシック" w:hAnsi="ＭＳ ゴシック" w:hint="eastAsia"/>
          <w:sz w:val="22"/>
        </w:rPr>
        <w:t>※不明な点などありましたら、ご連絡下さい。また、</w:t>
      </w:r>
      <w:r>
        <w:rPr>
          <w:rFonts w:ascii="ＭＳ ゴシック" w:eastAsia="ＭＳ ゴシック" w:hAnsi="ＭＳ ゴシック" w:hint="eastAsia"/>
          <w:sz w:val="22"/>
          <w:u w:val="single"/>
        </w:rPr>
        <w:t>見学・相談など随時受け付けてお</w:t>
      </w:r>
    </w:p>
    <w:p w:rsidR="00E54E34" w:rsidRDefault="00E54E34" w:rsidP="00E54E34">
      <w:pPr>
        <w:ind w:leftChars="105" w:left="440" w:hangingChars="100" w:hanging="220"/>
        <w:rPr>
          <w:rFonts w:ascii="ＭＳ ゴシック" w:eastAsia="ＭＳ ゴシック" w:hAnsi="ＭＳ ゴシック"/>
          <w:sz w:val="22"/>
          <w:u w:val="single"/>
        </w:rPr>
      </w:pPr>
      <w:r>
        <w:rPr>
          <w:rFonts w:ascii="ＭＳ ゴシック" w:eastAsia="ＭＳ ゴシック" w:hAnsi="ＭＳ ゴシック" w:hint="eastAsia"/>
          <w:sz w:val="22"/>
          <w:u w:val="single"/>
        </w:rPr>
        <w:t>りますが、担当者が不在のこともありますので、事前にご連絡下さい。</w:t>
      </w:r>
    </w:p>
    <w:p w:rsidR="00E54E34" w:rsidRDefault="00E54E34" w:rsidP="00E54E34">
      <w:pPr>
        <w:ind w:leftChars="105" w:left="440" w:hangingChars="100" w:hanging="220"/>
        <w:rPr>
          <w:rFonts w:ascii="ＭＳ ゴシック" w:eastAsia="ＭＳ ゴシック" w:hAnsi="ＭＳ ゴシック"/>
          <w:sz w:val="22"/>
          <w:u w:val="single"/>
        </w:rPr>
      </w:pPr>
    </w:p>
    <w:p w:rsidR="007C1D1A" w:rsidRDefault="007C1D1A" w:rsidP="00E54E34">
      <w:pPr>
        <w:ind w:leftChars="105" w:left="440" w:hangingChars="100" w:hanging="220"/>
        <w:rPr>
          <w:rFonts w:ascii="ＭＳ ゴシック" w:eastAsia="ＭＳ ゴシック" w:hAnsi="ＭＳ ゴシック"/>
          <w:sz w:val="22"/>
          <w:u w:val="single"/>
        </w:rPr>
      </w:pPr>
    </w:p>
    <w:p w:rsidR="00050A46" w:rsidRDefault="00E54E34">
      <w:r>
        <w:rPr>
          <w:rFonts w:hint="eastAsia"/>
        </w:rPr>
        <w:t>連絡先：〒４４２－０００１　愛知県豊川市千両町大堀６３番地</w:t>
      </w:r>
    </w:p>
    <w:p w:rsidR="00E54E34" w:rsidRPr="00E54E34" w:rsidRDefault="00E54E34">
      <w:bookmarkStart w:id="0" w:name="_GoBack"/>
      <w:bookmarkEnd w:id="0"/>
      <w:r>
        <w:rPr>
          <w:rFonts w:hint="eastAsia"/>
        </w:rPr>
        <w:t xml:space="preserve">特別養護老人ホーム千両荘　☎（０５３３）８３－００１６　　</w:t>
      </w:r>
      <w:r w:rsidRPr="00E54E34">
        <w:rPr>
          <w:rFonts w:hint="eastAsia"/>
          <w:u w:val="single"/>
        </w:rPr>
        <w:t>担当：生活相談員</w:t>
      </w:r>
      <w:r w:rsidR="00FB4FE2">
        <w:rPr>
          <w:rFonts w:hint="eastAsia"/>
          <w:u w:val="single"/>
        </w:rPr>
        <w:t xml:space="preserve">　服部</w:t>
      </w:r>
    </w:p>
    <w:sectPr w:rsidR="00E54E34" w:rsidRPr="00E54E34" w:rsidSect="00E54E34">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E34"/>
    <w:rsid w:val="00050A46"/>
    <w:rsid w:val="006D4C78"/>
    <w:rsid w:val="007C1D1A"/>
    <w:rsid w:val="00840F7B"/>
    <w:rsid w:val="00B47CE9"/>
    <w:rsid w:val="00E54E34"/>
    <w:rsid w:val="00FB4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CE3780E-8B32-4D58-AF76-55A93EC19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E34"/>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4FE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B4F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62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3748F-AE04-4B6C-B973-4814FC69C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5</cp:revision>
  <cp:lastPrinted>2017-02-09T08:44:00Z</cp:lastPrinted>
  <dcterms:created xsi:type="dcterms:W3CDTF">2016-02-22T22:41:00Z</dcterms:created>
  <dcterms:modified xsi:type="dcterms:W3CDTF">2017-02-09T08:48:00Z</dcterms:modified>
</cp:coreProperties>
</file>