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34" w:rsidRPr="00E54E34" w:rsidRDefault="00E54E34" w:rsidP="00E54E34">
      <w:pPr>
        <w:jc w:val="center"/>
        <w:rPr>
          <w:rFonts w:ascii="ＭＳ ゴシック" w:eastAsia="ＭＳ ゴシック" w:hAnsi="ＭＳ ゴシック"/>
          <w:b/>
          <w:sz w:val="28"/>
          <w:szCs w:val="28"/>
        </w:rPr>
      </w:pPr>
      <w:r w:rsidRPr="00E54E34">
        <w:rPr>
          <w:rFonts w:ascii="ＭＳ ゴシック" w:eastAsia="ＭＳ ゴシック" w:hAnsi="ＭＳ ゴシック" w:hint="eastAsia"/>
          <w:b/>
          <w:spacing w:val="18"/>
          <w:kern w:val="0"/>
          <w:sz w:val="28"/>
          <w:szCs w:val="28"/>
          <w:fitText w:val="5058" w:id="1119480320"/>
        </w:rPr>
        <w:t>特別養護老人ホーム千両荘入所案</w:t>
      </w:r>
      <w:r w:rsidRPr="00E54E34">
        <w:rPr>
          <w:rFonts w:ascii="ＭＳ ゴシック" w:eastAsia="ＭＳ ゴシック" w:hAnsi="ＭＳ ゴシック" w:hint="eastAsia"/>
          <w:b/>
          <w:spacing w:val="10"/>
          <w:kern w:val="0"/>
          <w:sz w:val="28"/>
          <w:szCs w:val="28"/>
          <w:fitText w:val="5058" w:id="1119480320"/>
        </w:rPr>
        <w:t>内</w:t>
      </w:r>
    </w:p>
    <w:p w:rsidR="00E54E34" w:rsidRDefault="00E54E34" w:rsidP="00E54E34">
      <w:pPr>
        <w:jc w:val="center"/>
        <w:rPr>
          <w:rFonts w:ascii="ＭＳ ゴシック" w:eastAsia="ＭＳ ゴシック" w:hAnsi="ＭＳ ゴシック"/>
          <w:sz w:val="22"/>
        </w:rPr>
      </w:pPr>
    </w:p>
    <w:p w:rsidR="00E54E34" w:rsidRPr="00E54E34" w:rsidRDefault="00E54E34" w:rsidP="00E54E34">
      <w:pPr>
        <w:jc w:val="center"/>
        <w:rPr>
          <w:rFonts w:ascii="ＭＳ ゴシック" w:eastAsia="ＭＳ ゴシック" w:hAnsi="ＭＳ ゴシック"/>
          <w:b/>
          <w:sz w:val="22"/>
        </w:rPr>
      </w:pPr>
      <w:r>
        <w:rPr>
          <w:rFonts w:ascii="ＭＳ ゴシック" w:eastAsia="ＭＳ ゴシック" w:hAnsi="ＭＳ ゴシック" w:hint="eastAsia"/>
          <w:b/>
          <w:sz w:val="22"/>
        </w:rPr>
        <w:t>当施設への入所をご検討頂きましてありがとうございます。</w:t>
      </w:r>
    </w:p>
    <w:p w:rsidR="00E54E34" w:rsidRDefault="00E54E34" w:rsidP="00E54E34">
      <w:pPr>
        <w:jc w:val="left"/>
        <w:rPr>
          <w:rFonts w:ascii="ＭＳ ゴシック" w:eastAsia="ＭＳ ゴシック" w:hAnsi="ＭＳ ゴシック"/>
          <w:sz w:val="22"/>
        </w:rPr>
      </w:pPr>
    </w:p>
    <w:p w:rsidR="00E54E34" w:rsidRDefault="00E54E34" w:rsidP="00E54E34">
      <w:pPr>
        <w:jc w:val="left"/>
        <w:rPr>
          <w:rFonts w:ascii="ＭＳ ゴシック" w:eastAsia="ＭＳ ゴシック" w:hAnsi="ＭＳ ゴシック"/>
          <w:sz w:val="22"/>
        </w:rPr>
      </w:pPr>
      <w:r>
        <w:rPr>
          <w:rFonts w:ascii="ＭＳ ゴシック" w:eastAsia="ＭＳ ゴシック" w:hAnsi="ＭＳ ゴシック" w:hint="eastAsia"/>
          <w:sz w:val="22"/>
        </w:rPr>
        <w:t>１　入所対象者</w:t>
      </w:r>
    </w:p>
    <w:p w:rsidR="00E54E34" w:rsidRDefault="006D4C78" w:rsidP="00E54E34">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1" locked="0" layoutInCell="1" allowOverlap="1">
                <wp:simplePos x="0" y="0"/>
                <wp:positionH relativeFrom="column">
                  <wp:posOffset>110490</wp:posOffset>
                </wp:positionH>
                <wp:positionV relativeFrom="paragraph">
                  <wp:posOffset>13970</wp:posOffset>
                </wp:positionV>
                <wp:extent cx="5657850" cy="1409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57850" cy="1409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2D1FD" id="角丸四角形 1" o:spid="_x0000_s1026" style="position:absolute;left:0;text-align:left;margin-left:8.7pt;margin-top:1.1pt;width:445.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" fillcolor="white [3201]" strokecolor="#ed7d31 [3205]" strokeweight="1.5pt">
                <v:stroke joinstyle="miter"/>
              </v:roundrect>
            </w:pict>
          </mc:Fallback>
        </mc:AlternateContent>
      </w:r>
      <w:r w:rsidR="00E54E34">
        <w:rPr>
          <w:rFonts w:ascii="ＭＳ ゴシック" w:eastAsia="ＭＳ ゴシック" w:hAnsi="ＭＳ ゴシック" w:hint="eastAsia"/>
          <w:sz w:val="22"/>
        </w:rPr>
        <w:t>○身体上又は精神上著しい障害があるために常時の介護を必要とし、かつ、居宅においてこれを受けることが困難な方。</w:t>
      </w:r>
    </w:p>
    <w:p w:rsidR="00E54E34" w:rsidRDefault="00E54E34" w:rsidP="00E54E34">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b/>
          <w:color w:val="FF0000"/>
          <w:sz w:val="22"/>
          <w:highlight w:val="yellow"/>
        </w:rPr>
        <w:t>要介護認定３以上を受けている方</w:t>
      </w: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要介護１、２の方は行政の承認の上、特例と認められた場合のみ「特例入所」として入所可能です。</w:t>
      </w:r>
    </w:p>
    <w:p w:rsidR="00E54E34" w:rsidRDefault="00E54E34" w:rsidP="00E54E34">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○インシュリン、IVH、透析、その他医療依存度が高いと判断した場合は入所をお断りしています。</w:t>
      </w:r>
    </w:p>
    <w:p w:rsidR="00E54E34" w:rsidRDefault="006D4C78" w:rsidP="006D4C78">
      <w:pPr>
        <w:tabs>
          <w:tab w:val="left" w:pos="7545"/>
          <w:tab w:val="right" w:pos="8504"/>
        </w:tabs>
        <w:rPr>
          <w:rFonts w:ascii="ＭＳ ゴシック" w:eastAsia="ＭＳ ゴシック" w:hAnsi="ＭＳ ゴシック"/>
          <w:sz w:val="24"/>
        </w:rPr>
      </w:pPr>
      <w:r>
        <w:rPr>
          <w:rFonts w:ascii="ＭＳ ゴシック" w:eastAsia="ＭＳ ゴシック" w:hAnsi="ＭＳ ゴシック"/>
          <w:sz w:val="24"/>
        </w:rPr>
        <w:tab/>
      </w:r>
      <w:r>
        <w:rPr>
          <w:rFonts w:ascii="ＭＳ ゴシック" w:eastAsia="ＭＳ ゴシック" w:hAnsi="ＭＳ ゴシック"/>
          <w:sz w:val="24"/>
        </w:rPr>
        <w:tab/>
      </w:r>
    </w:p>
    <w:p w:rsidR="00E54E34" w:rsidRDefault="00E54E34" w:rsidP="00E54E34">
      <w:pPr>
        <w:rPr>
          <w:rFonts w:ascii="ＭＳ ゴシック" w:eastAsia="ＭＳ ゴシック" w:hAnsi="ＭＳ ゴシック"/>
          <w:sz w:val="22"/>
        </w:rPr>
      </w:pPr>
      <w:r>
        <w:rPr>
          <w:rFonts w:ascii="ＭＳ ゴシック" w:eastAsia="ＭＳ ゴシック" w:hAnsi="ＭＳ ゴシック" w:hint="eastAsia"/>
          <w:sz w:val="22"/>
        </w:rPr>
        <w:t>２　入所申込手続き</w:t>
      </w:r>
    </w:p>
    <w:p w:rsidR="00E54E34" w:rsidRDefault="00E54E34" w:rsidP="00E54E3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入所申込書をご記入のうえ添付書類とともに提出して下さい。添付書類は、入所調査票と介護保険証のコピーをお願いしております。（認定申請中の方は、認定後に提出ください。）</w:t>
      </w:r>
    </w:p>
    <w:p w:rsidR="00E54E34" w:rsidRDefault="00B47CE9" w:rsidP="00E54E34">
      <w:pPr>
        <w:ind w:leftChars="200" w:left="420" w:firstLineChars="100" w:firstLine="220"/>
        <w:rPr>
          <w:rFonts w:ascii="ＭＳ ゴシック" w:eastAsia="ＭＳ ゴシック" w:hAnsi="ＭＳ ゴシック"/>
          <w:sz w:val="22"/>
        </w:rPr>
      </w:pPr>
      <w:r w:rsidRPr="00B47CE9">
        <w:rPr>
          <w:rFonts w:ascii="ＭＳ ゴシック" w:eastAsia="ＭＳ ゴシック" w:hAnsi="ＭＳ ゴシック"/>
          <w:noProof/>
          <w:sz w:val="22"/>
          <w:bdr w:val="single" w:sz="4" w:space="0" w:color="auto"/>
        </w:rPr>
        <w:drawing>
          <wp:anchor distT="0" distB="0" distL="114300" distR="114300" simplePos="0" relativeHeight="251660288" behindDoc="1" locked="0" layoutInCell="1" allowOverlap="1" wp14:anchorId="0E138EFD" wp14:editId="1F612E4B">
            <wp:simplePos x="0" y="0"/>
            <wp:positionH relativeFrom="column">
              <wp:posOffset>2872740</wp:posOffset>
            </wp:positionH>
            <wp:positionV relativeFrom="paragraph">
              <wp:posOffset>290195</wp:posOffset>
            </wp:positionV>
            <wp:extent cx="628650" cy="322385"/>
            <wp:effectExtent l="0" t="0" r="0" b="1905"/>
            <wp:wrapNone/>
            <wp:docPr id="2" name="図 2" descr="C:\Users\owner\Documents\介護研修会チラシ\092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介護研修会チラシ\0929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32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E34">
        <w:rPr>
          <w:rFonts w:ascii="ＭＳ ゴシック" w:eastAsia="ＭＳ ゴシック" w:hAnsi="ＭＳ ゴシック" w:hint="eastAsia"/>
          <w:sz w:val="22"/>
        </w:rPr>
        <w:t>入所申込書は、郵送でも受け付けております。書式はホームページからもダウンロードできます。</w:t>
      </w:r>
      <w:r>
        <w:rPr>
          <w:rFonts w:ascii="ＭＳ ゴシック" w:eastAsia="ＭＳ ゴシック" w:hAnsi="ＭＳ ゴシック" w:hint="eastAsia"/>
          <w:sz w:val="22"/>
        </w:rPr>
        <w:t xml:space="preserve">　</w:t>
      </w:r>
      <w:r w:rsidR="00840F7B">
        <w:rPr>
          <w:rFonts w:ascii="ＭＳ ゴシック" w:eastAsia="ＭＳ ゴシック" w:hAnsi="ＭＳ ゴシック" w:hint="eastAsia"/>
          <w:sz w:val="22"/>
        </w:rPr>
        <w:t xml:space="preserve">　</w:t>
      </w:r>
      <w:r>
        <w:rPr>
          <w:rFonts w:ascii="ＭＳ ゴシック" w:eastAsia="ＭＳ ゴシック" w:hAnsi="ＭＳ ゴシック" w:hint="eastAsia"/>
          <w:sz w:val="22"/>
          <w:bdr w:val="single" w:sz="4" w:space="0" w:color="auto"/>
        </w:rPr>
        <w:t xml:space="preserve">　</w:t>
      </w:r>
      <w:r w:rsidR="00840F7B">
        <w:rPr>
          <w:rFonts w:ascii="ＭＳ ゴシック" w:eastAsia="ＭＳ ゴシック" w:hAnsi="ＭＳ ゴシック" w:hint="eastAsia"/>
          <w:sz w:val="22"/>
          <w:bdr w:val="single" w:sz="4" w:space="0" w:color="auto"/>
        </w:rPr>
        <w:t xml:space="preserve">　</w:t>
      </w:r>
      <w:r>
        <w:rPr>
          <w:rFonts w:ascii="ＭＳ ゴシック" w:eastAsia="ＭＳ ゴシック" w:hAnsi="ＭＳ ゴシック" w:hint="eastAsia"/>
          <w:sz w:val="22"/>
          <w:bdr w:val="single" w:sz="4" w:space="0" w:color="auto"/>
        </w:rPr>
        <w:t xml:space="preserve">千両荘　</w:t>
      </w:r>
      <w:r w:rsidR="00840F7B">
        <w:rPr>
          <w:rFonts w:ascii="ＭＳ ゴシック" w:eastAsia="ＭＳ ゴシック" w:hAnsi="ＭＳ ゴシック" w:hint="eastAsia"/>
          <w:sz w:val="22"/>
          <w:bdr w:val="single" w:sz="4" w:space="0" w:color="auto"/>
        </w:rPr>
        <w:t xml:space="preserve">　</w:t>
      </w:r>
    </w:p>
    <w:p w:rsidR="00B47CE9" w:rsidRDefault="00E54E34" w:rsidP="00E54E34">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54E34" w:rsidRDefault="00E54E34" w:rsidP="00E54E34">
      <w:pPr>
        <w:rPr>
          <w:rFonts w:ascii="ＭＳ ゴシック" w:eastAsia="ＭＳ ゴシック" w:hAnsi="ＭＳ ゴシック"/>
          <w:sz w:val="22"/>
        </w:rPr>
      </w:pPr>
      <w:r>
        <w:rPr>
          <w:rFonts w:ascii="ＭＳ ゴシック" w:eastAsia="ＭＳ ゴシック" w:hAnsi="ＭＳ ゴシック" w:hint="eastAsia"/>
          <w:sz w:val="22"/>
        </w:rPr>
        <w:t>３　事前面接</w:t>
      </w:r>
    </w:p>
    <w:p w:rsidR="00E54E34" w:rsidRDefault="00E54E34" w:rsidP="00E54E3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入所申込み者が多数いますので順番が近づいてきた方に対して事前面接を行います。担当職員が入所希望者（申込者）の生活している所へ伺って、普段の様子、身体の状態など詳しいお話をお伺いさせて頂きます。</w:t>
      </w:r>
    </w:p>
    <w:p w:rsidR="00E54E34" w:rsidRDefault="00E54E34" w:rsidP="00E54E34">
      <w:pPr>
        <w:rPr>
          <w:rFonts w:ascii="ＭＳ ゴシック" w:eastAsia="ＭＳ ゴシック" w:hAnsi="ＭＳ ゴシック"/>
          <w:sz w:val="22"/>
        </w:rPr>
      </w:pPr>
    </w:p>
    <w:p w:rsidR="00E54E34" w:rsidRDefault="00E54E34" w:rsidP="00E54E34">
      <w:pPr>
        <w:rPr>
          <w:rFonts w:ascii="ＭＳ ゴシック" w:eastAsia="ＭＳ ゴシック" w:hAnsi="ＭＳ ゴシック"/>
          <w:sz w:val="22"/>
        </w:rPr>
      </w:pPr>
      <w:r>
        <w:rPr>
          <w:rFonts w:ascii="ＭＳ ゴシック" w:eastAsia="ＭＳ ゴシック" w:hAnsi="ＭＳ ゴシック" w:hint="eastAsia"/>
          <w:sz w:val="22"/>
        </w:rPr>
        <w:t>４　入所の決定</w:t>
      </w:r>
    </w:p>
    <w:p w:rsidR="00E54E34" w:rsidRDefault="00E54E34" w:rsidP="00E54E3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入所判定委員会にて検討後、入所可能となりましたら、生活相談員よりご連絡し、重要事項の説明、入所日などの調整をさせて頂きます</w:t>
      </w:r>
    </w:p>
    <w:p w:rsidR="00E54E34" w:rsidRDefault="00E54E34" w:rsidP="00E54E34">
      <w:pPr>
        <w:ind w:left="440" w:hangingChars="200" w:hanging="440"/>
        <w:rPr>
          <w:rFonts w:ascii="ＭＳ ゴシック" w:eastAsia="ＭＳ ゴシック" w:hAnsi="ＭＳ ゴシック"/>
          <w:sz w:val="22"/>
        </w:rPr>
      </w:pPr>
    </w:p>
    <w:p w:rsidR="00E54E34" w:rsidRDefault="00E54E34" w:rsidP="00E54E3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５　健康診断書の提出</w:t>
      </w:r>
    </w:p>
    <w:p w:rsidR="00E54E34" w:rsidRDefault="00E54E34" w:rsidP="00E54E3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順番が近づいてきましたら、申込代理人へその旨連絡をさせて頂き、入所希望の確認を行います。入所希望のある方は、健康診断書の提出をお願いします。</w:t>
      </w:r>
    </w:p>
    <w:p w:rsidR="00E54E34" w:rsidRDefault="00E54E34" w:rsidP="00E54E34">
      <w:pPr>
        <w:rPr>
          <w:rFonts w:ascii="ＭＳ ゴシック" w:eastAsia="ＭＳ ゴシック" w:hAnsi="ＭＳ ゴシック"/>
          <w:sz w:val="22"/>
        </w:rPr>
      </w:pPr>
    </w:p>
    <w:p w:rsidR="00E54E34" w:rsidRDefault="00E54E34" w:rsidP="00E54E34">
      <w:pPr>
        <w:ind w:left="440" w:hangingChars="200" w:hanging="440"/>
        <w:rPr>
          <w:rFonts w:ascii="ＭＳ ゴシック" w:eastAsia="ＭＳ ゴシック" w:hAnsi="ＭＳ ゴシック"/>
          <w:sz w:val="22"/>
          <w:u w:val="single"/>
        </w:rPr>
      </w:pPr>
      <w:r>
        <w:rPr>
          <w:rFonts w:ascii="ＭＳ ゴシック" w:eastAsia="ＭＳ ゴシック" w:hAnsi="ＭＳ ゴシック" w:hint="eastAsia"/>
          <w:sz w:val="22"/>
        </w:rPr>
        <w:t>※不明な点などありましたら、ご連絡下さい。また、</w:t>
      </w:r>
      <w:r>
        <w:rPr>
          <w:rFonts w:ascii="ＭＳ ゴシック" w:eastAsia="ＭＳ ゴシック" w:hAnsi="ＭＳ ゴシック" w:hint="eastAsia"/>
          <w:sz w:val="22"/>
          <w:u w:val="single"/>
        </w:rPr>
        <w:t>見学・相談など随時受け付けてお</w:t>
      </w:r>
    </w:p>
    <w:p w:rsidR="00E54E34" w:rsidRDefault="00E54E34" w:rsidP="00E54E34">
      <w:pPr>
        <w:ind w:leftChars="105" w:left="440" w:hangingChars="100" w:hanging="220"/>
        <w:rPr>
          <w:rFonts w:ascii="ＭＳ ゴシック" w:eastAsia="ＭＳ ゴシック" w:hAnsi="ＭＳ ゴシック"/>
          <w:sz w:val="22"/>
          <w:u w:val="single"/>
        </w:rPr>
      </w:pPr>
      <w:r>
        <w:rPr>
          <w:rFonts w:ascii="ＭＳ ゴシック" w:eastAsia="ＭＳ ゴシック" w:hAnsi="ＭＳ ゴシック" w:hint="eastAsia"/>
          <w:sz w:val="22"/>
          <w:u w:val="single"/>
        </w:rPr>
        <w:t>りますが、担当者が不在のこともありますので、事前にご連絡下さい。</w:t>
      </w:r>
    </w:p>
    <w:p w:rsidR="00E54E34" w:rsidRDefault="00E54E34" w:rsidP="00E54E34">
      <w:pPr>
        <w:ind w:leftChars="105" w:left="440" w:hangingChars="100" w:hanging="220"/>
        <w:rPr>
          <w:rFonts w:ascii="ＭＳ ゴシック" w:eastAsia="ＭＳ ゴシック" w:hAnsi="ＭＳ ゴシック"/>
          <w:sz w:val="22"/>
          <w:u w:val="single"/>
        </w:rPr>
      </w:pPr>
    </w:p>
    <w:p w:rsidR="007C1D1A" w:rsidRDefault="007C1D1A" w:rsidP="00E54E34">
      <w:pPr>
        <w:ind w:leftChars="105" w:left="440" w:hangingChars="100" w:hanging="220"/>
        <w:rPr>
          <w:rFonts w:ascii="ＭＳ ゴシック" w:eastAsia="ＭＳ ゴシック" w:hAnsi="ＭＳ ゴシック"/>
          <w:sz w:val="22"/>
          <w:u w:val="single"/>
        </w:rPr>
      </w:pPr>
    </w:p>
    <w:p w:rsidR="00050A46" w:rsidRDefault="00E54E34">
      <w:r>
        <w:rPr>
          <w:rFonts w:hint="eastAsia"/>
        </w:rPr>
        <w:t>連絡先：〒４４２－０００１　愛知県豊川市千両町大堀６３番地</w:t>
      </w:r>
    </w:p>
    <w:p w:rsidR="00E54E34" w:rsidRPr="00E54E34" w:rsidRDefault="00E54E34">
      <w:bookmarkStart w:id="0" w:name="_GoBack"/>
      <w:bookmarkEnd w:id="0"/>
      <w:r>
        <w:rPr>
          <w:rFonts w:hint="eastAsia"/>
        </w:rPr>
        <w:t xml:space="preserve">特別養護老人ホーム千両荘　☎（０５３３）８３－００１６　　</w:t>
      </w:r>
      <w:r w:rsidRPr="00E54E34">
        <w:rPr>
          <w:rFonts w:hint="eastAsia"/>
          <w:u w:val="single"/>
        </w:rPr>
        <w:t>担当：生活相談員</w:t>
      </w:r>
      <w:r w:rsidR="00FB4FE2">
        <w:rPr>
          <w:rFonts w:hint="eastAsia"/>
          <w:u w:val="single"/>
        </w:rPr>
        <w:t xml:space="preserve">　服部</w:t>
      </w:r>
    </w:p>
    <w:sectPr w:rsidR="00E54E34" w:rsidRPr="00E54E34" w:rsidSect="00E54E34">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34"/>
    <w:rsid w:val="00050A46"/>
    <w:rsid w:val="006D4C78"/>
    <w:rsid w:val="007C1D1A"/>
    <w:rsid w:val="00840F7B"/>
    <w:rsid w:val="00B47CE9"/>
    <w:rsid w:val="00E54E34"/>
    <w:rsid w:val="00FB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E3780E-8B32-4D58-AF76-55A93EC1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3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F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748F-AE04-4B6C-B973-4814FC69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2017-02-09T08:44:00Z</cp:lastPrinted>
  <dcterms:created xsi:type="dcterms:W3CDTF">2016-02-22T22:41:00Z</dcterms:created>
  <dcterms:modified xsi:type="dcterms:W3CDTF">2017-02-09T08:48:00Z</dcterms:modified>
</cp:coreProperties>
</file>